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E1" w:rsidRPr="002A28DF" w:rsidRDefault="008F7045">
      <w:pPr>
        <w:rPr>
          <w:rFonts w:ascii="Verdana" w:hAnsi="Verdana"/>
          <w:b/>
        </w:rPr>
      </w:pPr>
      <w:r w:rsidRPr="002A28DF">
        <w:rPr>
          <w:rFonts w:ascii="Verdana" w:hAnsi="Verdana"/>
          <w:b/>
        </w:rPr>
        <w:t>Oriëntatieopdracht bronbemaling</w:t>
      </w:r>
    </w:p>
    <w:p w:rsidR="000942E1" w:rsidRPr="002A28DF" w:rsidRDefault="000942E1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Als je wilt graven tot onder de grondwaterspiegel, dan heb je een bemaling nodig. Er bestaan veel verschillende vormen van bemaling.</w:t>
      </w:r>
    </w:p>
    <w:p w:rsidR="008F7045" w:rsidRPr="002A28DF" w:rsidRDefault="008F7045" w:rsidP="008F7045">
      <w:pPr>
        <w:rPr>
          <w:rFonts w:ascii="Verdana" w:hAnsi="Verdana"/>
        </w:rPr>
      </w:pPr>
      <w:bookmarkStart w:id="0" w:name="_GoBack"/>
      <w:bookmarkEnd w:id="0"/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1. Als je niet zo diep hoeft te graven op een plaats waar wel kabels en leidingen voorkomen, dan volstaat …………..-bemaling.</w:t>
      </w:r>
    </w:p>
    <w:p w:rsidR="008F7045" w:rsidRPr="002A28DF" w:rsidRDefault="008F7045" w:rsidP="008F7045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2. Moet je dieper graven (6 tot 8 meter diep), dan ga je werken met ………………-bemaling.</w:t>
      </w:r>
    </w:p>
    <w:p w:rsidR="008F7045" w:rsidRPr="002A28DF" w:rsidRDefault="008F7045" w:rsidP="008F7045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3. Ga je een riolering aanleggen over een grote afstand in een gebied waar geen kabels en leidingen voorkomen, dan is …………….. bemaling waarschijnlijk het meest geschikt.</w:t>
      </w:r>
    </w:p>
    <w:p w:rsidR="008F7045" w:rsidRPr="002A28DF" w:rsidRDefault="008F7045" w:rsidP="008F7045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4. Als je op grote diepte (15 meter) het water wilt wegpompen, dan kan je werken met een …………… bemaling.</w:t>
      </w:r>
    </w:p>
    <w:p w:rsidR="008F7045" w:rsidRPr="002A28DF" w:rsidRDefault="008F7045" w:rsidP="008F7045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5. Voor nog grotere dieptes (30 meter en meer), gebruik je ………….- bemaling.</w:t>
      </w:r>
    </w:p>
    <w:p w:rsidR="008F7045" w:rsidRPr="002A28DF" w:rsidRDefault="008F7045" w:rsidP="008F7045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6. Op plaatsen waar er schade in de omgeving kan ontstaan door het verlagen van de grondwaterspiegel (verzakkingen van gebouwen), dan zal je gebruik moeten maken van …………..-bemaling.</w:t>
      </w:r>
    </w:p>
    <w:p w:rsidR="008F7045" w:rsidRPr="002A28DF" w:rsidRDefault="008F7045" w:rsidP="008F7045">
      <w:pPr>
        <w:rPr>
          <w:rFonts w:ascii="Verdana" w:hAnsi="Verdana"/>
        </w:rPr>
      </w:pPr>
    </w:p>
    <w:p w:rsidR="008F7045" w:rsidRPr="002A28DF" w:rsidRDefault="008F7045" w:rsidP="008F7045">
      <w:pPr>
        <w:rPr>
          <w:rFonts w:ascii="Verdana" w:hAnsi="Verdana"/>
        </w:rPr>
      </w:pPr>
      <w:r w:rsidRPr="002A28DF">
        <w:rPr>
          <w:rFonts w:ascii="Verdana" w:hAnsi="Verdana"/>
        </w:rPr>
        <w:t>7. Om te voorkomen dat de bodem van een bouwput open barst, pas je …………….-bemaling toe.</w:t>
      </w:r>
    </w:p>
    <w:p w:rsidR="008F7045" w:rsidRPr="002A28DF" w:rsidRDefault="002A28DF" w:rsidP="008F7045">
      <w:pPr>
        <w:rPr>
          <w:rFonts w:ascii="Verdana" w:hAnsi="Verdana"/>
        </w:rPr>
      </w:pPr>
      <w:r w:rsidRPr="002A28DF">
        <w:rPr>
          <w:rFonts w:ascii="Verdana" w:hAnsi="Verdana"/>
        </w:rPr>
        <w:t xml:space="preserve">&gt; </w:t>
      </w:r>
      <w:r w:rsidR="008F7045" w:rsidRPr="002A28DF">
        <w:rPr>
          <w:rFonts w:ascii="Verdana" w:hAnsi="Verdana"/>
        </w:rPr>
        <w:t>Maak hierbij een keus uit de volgende woorden:</w:t>
      </w:r>
    </w:p>
    <w:p w:rsidR="008F7045" w:rsidRPr="002A28DF" w:rsidRDefault="008F7045" w:rsidP="002A28DF">
      <w:pPr>
        <w:pStyle w:val="Geenafstand"/>
        <w:rPr>
          <w:rFonts w:ascii="Verdana" w:hAnsi="Verdana"/>
        </w:rPr>
      </w:pPr>
      <w:r w:rsidRPr="002A28DF">
        <w:rPr>
          <w:rFonts w:ascii="Verdana" w:hAnsi="Verdana"/>
        </w:rPr>
        <w:t>- Getrapte</w:t>
      </w:r>
    </w:p>
    <w:p w:rsidR="008F7045" w:rsidRPr="002A28DF" w:rsidRDefault="008F7045" w:rsidP="002A28DF">
      <w:pPr>
        <w:pStyle w:val="Geenafstand"/>
        <w:rPr>
          <w:rFonts w:ascii="Verdana" w:hAnsi="Verdana"/>
        </w:rPr>
      </w:pPr>
      <w:r w:rsidRPr="002A28DF">
        <w:rPr>
          <w:rFonts w:ascii="Verdana" w:hAnsi="Verdana"/>
        </w:rPr>
        <w:t xml:space="preserve">- </w:t>
      </w:r>
      <w:proofErr w:type="spellStart"/>
      <w:r w:rsidRPr="002A28DF">
        <w:rPr>
          <w:rFonts w:ascii="Verdana" w:hAnsi="Verdana"/>
        </w:rPr>
        <w:t>Spannings</w:t>
      </w:r>
      <w:proofErr w:type="spellEnd"/>
    </w:p>
    <w:p w:rsidR="008F7045" w:rsidRPr="002A28DF" w:rsidRDefault="008F7045" w:rsidP="002A28DF">
      <w:pPr>
        <w:pStyle w:val="Geenafstand"/>
        <w:rPr>
          <w:rFonts w:ascii="Verdana" w:hAnsi="Verdana"/>
        </w:rPr>
      </w:pPr>
      <w:r w:rsidRPr="002A28DF">
        <w:rPr>
          <w:rFonts w:ascii="Verdana" w:hAnsi="Verdana"/>
        </w:rPr>
        <w:t>- Retour</w:t>
      </w:r>
    </w:p>
    <w:p w:rsidR="008F7045" w:rsidRPr="002A28DF" w:rsidRDefault="008F7045" w:rsidP="002A28DF">
      <w:pPr>
        <w:pStyle w:val="Geenafstand"/>
        <w:rPr>
          <w:rFonts w:ascii="Verdana" w:hAnsi="Verdana"/>
        </w:rPr>
      </w:pPr>
      <w:r w:rsidRPr="002A28DF">
        <w:rPr>
          <w:rFonts w:ascii="Verdana" w:hAnsi="Verdana"/>
        </w:rPr>
        <w:t>- Vacuüm</w:t>
      </w:r>
    </w:p>
    <w:p w:rsidR="008F7045" w:rsidRPr="002A28DF" w:rsidRDefault="008F7045" w:rsidP="002A28DF">
      <w:pPr>
        <w:pStyle w:val="Geenafstand"/>
        <w:rPr>
          <w:rFonts w:ascii="Verdana" w:hAnsi="Verdana"/>
        </w:rPr>
      </w:pPr>
      <w:r w:rsidRPr="002A28DF">
        <w:rPr>
          <w:rFonts w:ascii="Verdana" w:hAnsi="Verdana"/>
        </w:rPr>
        <w:t>- Zwaartekracht</w:t>
      </w:r>
    </w:p>
    <w:p w:rsidR="008F7045" w:rsidRPr="002A28DF" w:rsidRDefault="008F7045" w:rsidP="002A28DF">
      <w:pPr>
        <w:pStyle w:val="Geenafstand"/>
        <w:rPr>
          <w:rFonts w:ascii="Verdana" w:hAnsi="Verdana"/>
        </w:rPr>
      </w:pPr>
      <w:r w:rsidRPr="002A28DF">
        <w:rPr>
          <w:rFonts w:ascii="Verdana" w:hAnsi="Verdana"/>
        </w:rPr>
        <w:t xml:space="preserve">- </w:t>
      </w:r>
      <w:proofErr w:type="spellStart"/>
      <w:r w:rsidRPr="002A28DF">
        <w:rPr>
          <w:rFonts w:ascii="Verdana" w:hAnsi="Verdana"/>
        </w:rPr>
        <w:t>Deepwell</w:t>
      </w:r>
      <w:proofErr w:type="spellEnd"/>
    </w:p>
    <w:p w:rsidR="00AE0016" w:rsidRPr="002A28DF" w:rsidRDefault="008F7045" w:rsidP="002A28DF">
      <w:pPr>
        <w:pStyle w:val="Geenafstand"/>
        <w:rPr>
          <w:rFonts w:ascii="Verdana" w:hAnsi="Verdana"/>
        </w:rPr>
      </w:pPr>
      <w:r w:rsidRPr="002A28DF">
        <w:rPr>
          <w:rFonts w:ascii="Verdana" w:hAnsi="Verdana"/>
        </w:rPr>
        <w:t>- Horizontale</w:t>
      </w:r>
    </w:p>
    <w:sectPr w:rsidR="00AE0016" w:rsidRPr="002A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5CC2"/>
    <w:multiLevelType w:val="hybridMultilevel"/>
    <w:tmpl w:val="11B80974"/>
    <w:lvl w:ilvl="0" w:tplc="8026A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D7"/>
    <w:rsid w:val="000942E1"/>
    <w:rsid w:val="0022748B"/>
    <w:rsid w:val="002A28DF"/>
    <w:rsid w:val="00387ED7"/>
    <w:rsid w:val="003A21BF"/>
    <w:rsid w:val="004C774B"/>
    <w:rsid w:val="0064341C"/>
    <w:rsid w:val="008F7045"/>
    <w:rsid w:val="00AE0016"/>
    <w:rsid w:val="00CB3B94"/>
    <w:rsid w:val="00D67271"/>
    <w:rsid w:val="00DD664D"/>
    <w:rsid w:val="00E267FD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7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66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774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7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66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774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2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van der Neut</dc:creator>
  <cp:lastModifiedBy>Dick van der Neut</cp:lastModifiedBy>
  <cp:revision>2</cp:revision>
  <dcterms:created xsi:type="dcterms:W3CDTF">2012-06-24T10:17:00Z</dcterms:created>
  <dcterms:modified xsi:type="dcterms:W3CDTF">2012-06-24T10:17:00Z</dcterms:modified>
</cp:coreProperties>
</file>